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0D" w:rsidRPr="00AA6952" w:rsidRDefault="00FB650D" w:rsidP="00FB650D">
      <w:pPr>
        <w:rPr>
          <w:rFonts w:ascii="Times New Roman" w:hAnsi="Times New Roman" w:cs="Times New Roman"/>
          <w:b/>
          <w:sz w:val="28"/>
          <w:szCs w:val="28"/>
        </w:rPr>
      </w:pPr>
      <w:r w:rsidRPr="00AA695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FB650D" w:rsidRDefault="00FB650D" w:rsidP="00FB650D">
      <w:pPr>
        <w:rPr>
          <w:rFonts w:ascii="Times New Roman" w:hAnsi="Times New Roman" w:cs="Times New Roman"/>
          <w:b/>
          <w:sz w:val="28"/>
          <w:szCs w:val="28"/>
        </w:rPr>
      </w:pPr>
      <w:r w:rsidRPr="00AA6952">
        <w:rPr>
          <w:rFonts w:ascii="Times New Roman" w:hAnsi="Times New Roman" w:cs="Times New Roman"/>
          <w:b/>
          <w:sz w:val="28"/>
          <w:szCs w:val="28"/>
        </w:rPr>
        <w:t>« Верхнеуринская средняя общеобразовательная школа»</w:t>
      </w:r>
    </w:p>
    <w:p w:rsidR="00FB650D" w:rsidRDefault="00FB650D" w:rsidP="00FB650D">
      <w:pPr>
        <w:rPr>
          <w:rFonts w:ascii="Times New Roman" w:hAnsi="Times New Roman" w:cs="Times New Roman"/>
          <w:b/>
          <w:sz w:val="28"/>
          <w:szCs w:val="28"/>
        </w:rPr>
      </w:pPr>
    </w:p>
    <w:p w:rsidR="00FB650D" w:rsidRPr="00970BD3" w:rsidRDefault="00FB650D" w:rsidP="00FB6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70BD3">
        <w:rPr>
          <w:rFonts w:ascii="Times New Roman" w:hAnsi="Times New Roman" w:cs="Times New Roman"/>
          <w:sz w:val="24"/>
          <w:szCs w:val="24"/>
        </w:rPr>
        <w:t>Согласовано»                                                    « Утверждаю»</w:t>
      </w:r>
    </w:p>
    <w:p w:rsidR="00FB650D" w:rsidRPr="00970BD3" w:rsidRDefault="00FB650D" w:rsidP="00FB650D">
      <w:pPr>
        <w:rPr>
          <w:rFonts w:ascii="Times New Roman" w:hAnsi="Times New Roman" w:cs="Times New Roman"/>
          <w:sz w:val="24"/>
          <w:szCs w:val="24"/>
        </w:rPr>
      </w:pPr>
      <w:r w:rsidRPr="00970BD3"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Директор школы</w:t>
      </w:r>
    </w:p>
    <w:p w:rsidR="00FB650D" w:rsidRPr="00970BD3" w:rsidRDefault="00FB650D" w:rsidP="00FB650D">
      <w:pPr>
        <w:rPr>
          <w:rFonts w:ascii="Times New Roman" w:hAnsi="Times New Roman" w:cs="Times New Roman"/>
          <w:sz w:val="24"/>
          <w:szCs w:val="24"/>
        </w:rPr>
      </w:pPr>
      <w:r w:rsidRPr="00970BD3">
        <w:rPr>
          <w:rFonts w:ascii="Times New Roman" w:hAnsi="Times New Roman" w:cs="Times New Roman"/>
          <w:sz w:val="24"/>
          <w:szCs w:val="24"/>
        </w:rPr>
        <w:t>По УР________/_______________/                «   Приказ №________</w:t>
      </w:r>
    </w:p>
    <w:p w:rsidR="00FB650D" w:rsidRPr="00970BD3" w:rsidRDefault="00FB650D" w:rsidP="00FB650D">
      <w:pPr>
        <w:rPr>
          <w:rFonts w:ascii="Times New Roman" w:hAnsi="Times New Roman" w:cs="Times New Roman"/>
          <w:b/>
          <w:sz w:val="24"/>
          <w:szCs w:val="24"/>
        </w:rPr>
      </w:pPr>
      <w:r w:rsidRPr="00970BD3">
        <w:rPr>
          <w:rFonts w:ascii="Times New Roman" w:hAnsi="Times New Roman" w:cs="Times New Roman"/>
          <w:sz w:val="24"/>
          <w:szCs w:val="24"/>
        </w:rPr>
        <w:t>«</w:t>
      </w:r>
      <w:r w:rsidR="008F592D">
        <w:rPr>
          <w:rFonts w:ascii="Times New Roman" w:hAnsi="Times New Roman" w:cs="Times New Roman"/>
          <w:sz w:val="24"/>
          <w:szCs w:val="24"/>
        </w:rPr>
        <w:t xml:space="preserve">_____» ____________20____года                от </w:t>
      </w:r>
      <w:r w:rsidRPr="00970BD3">
        <w:rPr>
          <w:rFonts w:ascii="Times New Roman" w:hAnsi="Times New Roman" w:cs="Times New Roman"/>
          <w:sz w:val="24"/>
          <w:szCs w:val="24"/>
        </w:rPr>
        <w:t>«____» августа 20___года</w:t>
      </w:r>
    </w:p>
    <w:p w:rsidR="00FB650D" w:rsidRPr="00970BD3" w:rsidRDefault="00FB650D" w:rsidP="00FB650D">
      <w:pPr>
        <w:rPr>
          <w:rFonts w:ascii="Times New Roman" w:hAnsi="Times New Roman" w:cs="Times New Roman"/>
          <w:b/>
          <w:sz w:val="24"/>
          <w:szCs w:val="24"/>
        </w:rPr>
      </w:pPr>
      <w:r w:rsidRPr="00970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</w:t>
      </w:r>
    </w:p>
    <w:p w:rsidR="00FB650D" w:rsidRPr="00970BD3" w:rsidRDefault="00FB650D" w:rsidP="00FB650D">
      <w:pPr>
        <w:rPr>
          <w:rFonts w:ascii="Times New Roman" w:hAnsi="Times New Roman" w:cs="Times New Roman"/>
          <w:sz w:val="24"/>
          <w:szCs w:val="24"/>
        </w:rPr>
      </w:pPr>
      <w:r w:rsidRPr="00970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/С.В Кудрявцева/ </w:t>
      </w:r>
    </w:p>
    <w:p w:rsidR="00FB650D" w:rsidRDefault="00FB650D" w:rsidP="00FB650D">
      <w:pPr>
        <w:rPr>
          <w:rFonts w:ascii="Times New Roman" w:hAnsi="Times New Roman" w:cs="Times New Roman"/>
          <w:sz w:val="28"/>
          <w:szCs w:val="28"/>
        </w:rPr>
      </w:pPr>
    </w:p>
    <w:p w:rsidR="00FB650D" w:rsidRDefault="00FB650D" w:rsidP="00FB650D">
      <w:pPr>
        <w:rPr>
          <w:rFonts w:ascii="Times New Roman" w:hAnsi="Times New Roman" w:cs="Times New Roman"/>
          <w:sz w:val="28"/>
          <w:szCs w:val="28"/>
        </w:rPr>
      </w:pPr>
    </w:p>
    <w:p w:rsidR="00FB650D" w:rsidRPr="00970BD3" w:rsidRDefault="00FB650D" w:rsidP="00FB650D">
      <w:pPr>
        <w:rPr>
          <w:rFonts w:ascii="Times New Roman" w:hAnsi="Times New Roman" w:cs="Times New Roman"/>
          <w:b/>
          <w:sz w:val="24"/>
          <w:szCs w:val="24"/>
        </w:rPr>
      </w:pPr>
    </w:p>
    <w:p w:rsidR="00FB650D" w:rsidRPr="00970BD3" w:rsidRDefault="00FB650D" w:rsidP="008F5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изобразительному искусству </w:t>
      </w:r>
      <w:r w:rsidRPr="00970BD3">
        <w:rPr>
          <w:rFonts w:ascii="Times New Roman" w:hAnsi="Times New Roman" w:cs="Times New Roman"/>
          <w:b/>
          <w:sz w:val="24"/>
          <w:szCs w:val="24"/>
        </w:rPr>
        <w:t>к учебнику</w:t>
      </w:r>
    </w:p>
    <w:p w:rsidR="00FB650D" w:rsidRPr="00970BD3" w:rsidRDefault="00FB650D" w:rsidP="008F5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 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Неменская</w:t>
      </w:r>
      <w:proofErr w:type="spellEnd"/>
    </w:p>
    <w:p w:rsidR="00FB650D" w:rsidRPr="00970BD3" w:rsidRDefault="008F592D" w:rsidP="008F5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B650D">
        <w:rPr>
          <w:rFonts w:ascii="Times New Roman" w:hAnsi="Times New Roman" w:cs="Times New Roman"/>
          <w:b/>
          <w:sz w:val="24"/>
          <w:szCs w:val="24"/>
        </w:rPr>
        <w:t>ля 4</w:t>
      </w:r>
      <w:r w:rsidR="00FB650D" w:rsidRPr="00970BD3">
        <w:rPr>
          <w:rFonts w:ascii="Times New Roman" w:hAnsi="Times New Roman" w:cs="Times New Roman"/>
          <w:b/>
          <w:sz w:val="24"/>
          <w:szCs w:val="24"/>
        </w:rPr>
        <w:t xml:space="preserve"> класса МОБУ Верхнеуринская</w:t>
      </w:r>
      <w:r w:rsidR="00DD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50D" w:rsidRPr="00970BD3">
        <w:rPr>
          <w:rFonts w:ascii="Times New Roman" w:hAnsi="Times New Roman" w:cs="Times New Roman"/>
          <w:b/>
          <w:sz w:val="24"/>
          <w:szCs w:val="24"/>
        </w:rPr>
        <w:t>сош,</w:t>
      </w:r>
    </w:p>
    <w:p w:rsidR="00FB650D" w:rsidRPr="004636B5" w:rsidRDefault="008F592D" w:rsidP="008F5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FB650D" w:rsidRPr="00970BD3">
        <w:rPr>
          <w:rFonts w:ascii="Times New Roman" w:hAnsi="Times New Roman" w:cs="Times New Roman"/>
          <w:b/>
          <w:sz w:val="24"/>
          <w:szCs w:val="24"/>
        </w:rPr>
        <w:t>о</w:t>
      </w:r>
      <w:r w:rsidR="00FB650D">
        <w:rPr>
          <w:rFonts w:ascii="Times New Roman" w:hAnsi="Times New Roman" w:cs="Times New Roman"/>
          <w:b/>
          <w:sz w:val="24"/>
          <w:szCs w:val="24"/>
        </w:rPr>
        <w:t>ставленная</w:t>
      </w:r>
      <w:proofErr w:type="gramEnd"/>
      <w:r w:rsidR="00FB650D">
        <w:rPr>
          <w:rFonts w:ascii="Times New Roman" w:hAnsi="Times New Roman" w:cs="Times New Roman"/>
          <w:b/>
          <w:sz w:val="24"/>
          <w:szCs w:val="24"/>
        </w:rPr>
        <w:t xml:space="preserve"> по программе курса изобразительное искусство</w:t>
      </w:r>
    </w:p>
    <w:p w:rsidR="00FB650D" w:rsidRPr="00970BD3" w:rsidRDefault="008F592D" w:rsidP="008F5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B650D">
        <w:rPr>
          <w:rFonts w:ascii="Times New Roman" w:hAnsi="Times New Roman" w:cs="Times New Roman"/>
          <w:b/>
          <w:sz w:val="24"/>
          <w:szCs w:val="24"/>
        </w:rPr>
        <w:t>од редакцией Б.М.Неменского для 4 класса</w:t>
      </w:r>
    </w:p>
    <w:p w:rsidR="00FB650D" w:rsidRPr="00970BD3" w:rsidRDefault="008F592D" w:rsidP="008F5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650D" w:rsidRPr="00970BD3">
        <w:rPr>
          <w:rFonts w:ascii="Times New Roman" w:hAnsi="Times New Roman" w:cs="Times New Roman"/>
          <w:b/>
          <w:sz w:val="24"/>
          <w:szCs w:val="24"/>
        </w:rPr>
        <w:t>бщеобразовательных учреждений</w:t>
      </w:r>
    </w:p>
    <w:p w:rsidR="00FB650D" w:rsidRPr="00970BD3" w:rsidRDefault="00FB650D" w:rsidP="00FB650D">
      <w:pPr>
        <w:rPr>
          <w:rFonts w:ascii="Times New Roman" w:hAnsi="Times New Roman" w:cs="Times New Roman"/>
          <w:b/>
          <w:sz w:val="24"/>
          <w:szCs w:val="24"/>
        </w:rPr>
      </w:pPr>
    </w:p>
    <w:p w:rsidR="00FB650D" w:rsidRDefault="00FB650D" w:rsidP="00FB650D">
      <w:pPr>
        <w:rPr>
          <w:rFonts w:ascii="Times New Roman" w:hAnsi="Times New Roman" w:cs="Times New Roman"/>
          <w:sz w:val="28"/>
          <w:szCs w:val="28"/>
        </w:rPr>
      </w:pPr>
    </w:p>
    <w:p w:rsidR="00FB650D" w:rsidRDefault="00FB650D" w:rsidP="00FB650D">
      <w:pPr>
        <w:rPr>
          <w:rFonts w:ascii="Times New Roman" w:hAnsi="Times New Roman" w:cs="Times New Roman"/>
          <w:sz w:val="28"/>
          <w:szCs w:val="28"/>
        </w:rPr>
      </w:pPr>
    </w:p>
    <w:p w:rsidR="00FB650D" w:rsidRDefault="00FB650D" w:rsidP="00FB650D">
      <w:pPr>
        <w:rPr>
          <w:rFonts w:ascii="Times New Roman" w:hAnsi="Times New Roman" w:cs="Times New Roman"/>
          <w:sz w:val="28"/>
          <w:szCs w:val="28"/>
        </w:rPr>
      </w:pPr>
    </w:p>
    <w:p w:rsidR="00FB650D" w:rsidRPr="00970BD3" w:rsidRDefault="00FB650D" w:rsidP="00FB650D">
      <w:pPr>
        <w:rPr>
          <w:rFonts w:ascii="Times New Roman" w:hAnsi="Times New Roman" w:cs="Times New Roman"/>
          <w:sz w:val="24"/>
          <w:szCs w:val="24"/>
        </w:rPr>
      </w:pPr>
      <w:r w:rsidRPr="00970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Составитель:</w:t>
      </w:r>
    </w:p>
    <w:p w:rsidR="008F592D" w:rsidRDefault="00FB650D" w:rsidP="00DD2CD4">
      <w:pPr>
        <w:jc w:val="right"/>
        <w:rPr>
          <w:rFonts w:ascii="Times New Roman" w:hAnsi="Times New Roman" w:cs="Times New Roman"/>
          <w:sz w:val="24"/>
          <w:szCs w:val="24"/>
        </w:rPr>
      </w:pPr>
      <w:r w:rsidRPr="00970BD3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8F592D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</w:p>
    <w:p w:rsidR="00FB650D" w:rsidRDefault="00FB650D" w:rsidP="00DD2CD4">
      <w:pPr>
        <w:jc w:val="right"/>
        <w:rPr>
          <w:rFonts w:ascii="Times New Roman" w:hAnsi="Times New Roman" w:cs="Times New Roman"/>
          <w:sz w:val="24"/>
          <w:szCs w:val="24"/>
        </w:rPr>
      </w:pPr>
      <w:r w:rsidRPr="00970BD3">
        <w:rPr>
          <w:rFonts w:ascii="Times New Roman" w:hAnsi="Times New Roman" w:cs="Times New Roman"/>
          <w:sz w:val="24"/>
          <w:szCs w:val="24"/>
        </w:rPr>
        <w:t>Сержина О.В.</w:t>
      </w:r>
    </w:p>
    <w:p w:rsidR="00FB650D" w:rsidRDefault="00FB650D" w:rsidP="00DD2C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Количество часов 34</w:t>
      </w:r>
    </w:p>
    <w:p w:rsidR="00FB650D" w:rsidRPr="008F592D" w:rsidRDefault="00FB650D" w:rsidP="00FB6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2016-2017учебный год</w:t>
      </w:r>
    </w:p>
    <w:p w:rsidR="007424DD" w:rsidRDefault="006E4ACD" w:rsidP="0074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Планируемые результаты освоения изобразительного искусства</w:t>
      </w:r>
      <w:bookmarkStart w:id="0" w:name="_GoBack"/>
      <w:bookmarkEnd w:id="0"/>
    </w:p>
    <w:p w:rsidR="00C324D7" w:rsidRPr="006E4ACD" w:rsidRDefault="00C324D7" w:rsidP="00C324D7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6E4ACD">
        <w:rPr>
          <w:b/>
          <w:bCs/>
          <w:i/>
          <w:iCs/>
          <w:color w:val="000000"/>
          <w:sz w:val="28"/>
          <w:szCs w:val="28"/>
          <w:u w:val="single"/>
        </w:rPr>
        <w:t>Предметные результаты</w:t>
      </w:r>
      <w:r w:rsidR="00B7787D" w:rsidRPr="006E4ACD">
        <w:rPr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C324D7" w:rsidRPr="00B7787D" w:rsidRDefault="00C324D7" w:rsidP="00C324D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proofErr w:type="gramStart"/>
      <w:r w:rsidRPr="00B7787D">
        <w:rPr>
          <w:color w:val="000000"/>
          <w:sz w:val="28"/>
          <w:szCs w:val="28"/>
        </w:rPr>
        <w:t>получат знания узнают</w:t>
      </w:r>
      <w:proofErr w:type="gramEnd"/>
      <w:r w:rsidRPr="00B7787D">
        <w:rPr>
          <w:rStyle w:val="apple-converted-space"/>
          <w:color w:val="000000"/>
          <w:sz w:val="28"/>
          <w:szCs w:val="28"/>
        </w:rPr>
        <w:t> </w:t>
      </w:r>
      <w:r w:rsidRPr="00B7787D">
        <w:rPr>
          <w:color w:val="000000"/>
          <w:sz w:val="28"/>
          <w:szCs w:val="28"/>
        </w:rPr>
        <w:t>о композиции, цвете, приёмах декоративного изображения</w:t>
      </w:r>
    </w:p>
    <w:p w:rsidR="00C324D7" w:rsidRPr="00B7787D" w:rsidRDefault="00C324D7" w:rsidP="00C324D7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о рисунке, живописи, картине, иллюстрации, узоре, палитре;</w:t>
      </w:r>
    </w:p>
    <w:p w:rsidR="00C324D7" w:rsidRPr="00B7787D" w:rsidRDefault="00C324D7" w:rsidP="00C324D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получат знания о художественной росписи по дереву (</w:t>
      </w:r>
      <w:proofErr w:type="spellStart"/>
      <w:r w:rsidRPr="00B7787D">
        <w:rPr>
          <w:color w:val="000000"/>
          <w:sz w:val="28"/>
          <w:szCs w:val="28"/>
        </w:rPr>
        <w:t>Полхов</w:t>
      </w:r>
      <w:proofErr w:type="spellEnd"/>
      <w:r w:rsidRPr="00B7787D">
        <w:rPr>
          <w:color w:val="000000"/>
          <w:sz w:val="28"/>
          <w:szCs w:val="28"/>
        </w:rPr>
        <w:t xml:space="preserve"> – Майдан, Городец), по фарфору (Гжель), о глиняной народной игрушке (Дымково), о декоративной росписи из Сергиева Посада, Семёнова;</w:t>
      </w:r>
    </w:p>
    <w:p w:rsidR="00C324D7" w:rsidRPr="00B7787D" w:rsidRDefault="00C324D7" w:rsidP="00C324D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об основных цветах солнечного спектра, о главных красках (</w:t>
      </w:r>
      <w:proofErr w:type="gramStart"/>
      <w:r w:rsidRPr="00B7787D">
        <w:rPr>
          <w:color w:val="000000"/>
          <w:sz w:val="28"/>
          <w:szCs w:val="28"/>
        </w:rPr>
        <w:t>красная</w:t>
      </w:r>
      <w:proofErr w:type="gramEnd"/>
      <w:r w:rsidRPr="00B7787D">
        <w:rPr>
          <w:color w:val="000000"/>
          <w:sz w:val="28"/>
          <w:szCs w:val="28"/>
        </w:rPr>
        <w:t>, жёлтая, синяя);</w:t>
      </w:r>
    </w:p>
    <w:p w:rsidR="00C324D7" w:rsidRPr="00B7787D" w:rsidRDefault="00C324D7" w:rsidP="00C324D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Научатся работать акварельными и гуашевыми красками;</w:t>
      </w:r>
    </w:p>
    <w:p w:rsidR="00C324D7" w:rsidRPr="00B7787D" w:rsidRDefault="00C324D7" w:rsidP="00C324D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Научатся применять правила смешения цвето</w:t>
      </w:r>
      <w:proofErr w:type="gramStart"/>
      <w:r w:rsidRPr="00B7787D">
        <w:rPr>
          <w:color w:val="000000"/>
          <w:sz w:val="28"/>
          <w:szCs w:val="28"/>
        </w:rPr>
        <w:t>в(</w:t>
      </w:r>
      <w:proofErr w:type="gramEnd"/>
      <w:r w:rsidRPr="00B7787D">
        <w:rPr>
          <w:color w:val="000000"/>
          <w:sz w:val="28"/>
          <w:szCs w:val="28"/>
        </w:rPr>
        <w:t>красный и синий цвета дают в смеси фиолетовый, синий и жёлтый – зелёный, жёлтый и красный – оранжевый и. д.)</w:t>
      </w:r>
    </w:p>
    <w:p w:rsidR="00C324D7" w:rsidRPr="00B7787D" w:rsidRDefault="00C324D7" w:rsidP="00C324D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Выражать отношение к произведению;</w:t>
      </w:r>
    </w:p>
    <w:p w:rsidR="00C324D7" w:rsidRPr="00B7787D" w:rsidRDefault="00C324D7" w:rsidP="00C324D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чувствовать сочетание цветов в окраске предметов их форм;</w:t>
      </w:r>
    </w:p>
    <w:p w:rsidR="00C324D7" w:rsidRPr="00B7787D" w:rsidRDefault="00C324D7" w:rsidP="00C324D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сравнивать свой рисунок с изображаемым предметом;</w:t>
      </w:r>
    </w:p>
    <w:p w:rsidR="00C324D7" w:rsidRPr="00B7787D" w:rsidRDefault="00C324D7" w:rsidP="00C324D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изображать форму, строение, цвет предметов;</w:t>
      </w:r>
    </w:p>
    <w:p w:rsidR="00C324D7" w:rsidRPr="00B7787D" w:rsidRDefault="00C324D7" w:rsidP="00C324D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соблюдать последовательное выполнение рисунка;</w:t>
      </w:r>
    </w:p>
    <w:p w:rsidR="00C324D7" w:rsidRPr="00B7787D" w:rsidRDefault="00C324D7" w:rsidP="00C324D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определять холодные и тёплые цвета;</w:t>
      </w:r>
    </w:p>
    <w:p w:rsidR="00C324D7" w:rsidRPr="00B7787D" w:rsidRDefault="00C324D7" w:rsidP="00C324D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выполнять эскизы декоративных узоров;</w:t>
      </w:r>
    </w:p>
    <w:p w:rsidR="00C324D7" w:rsidRPr="00B7787D" w:rsidRDefault="00C324D7" w:rsidP="00C324D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использовать особенности силуэта, ритма элементов в полосе, прямоугольнике, круге;</w:t>
      </w:r>
    </w:p>
    <w:p w:rsidR="00C324D7" w:rsidRPr="00B7787D" w:rsidRDefault="00C324D7" w:rsidP="00C324D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применять приёмы народной росписи;</w:t>
      </w:r>
    </w:p>
    <w:p w:rsidR="00C324D7" w:rsidRPr="00B7787D" w:rsidRDefault="00C324D7" w:rsidP="00C324D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расписывать готовые изделия по эскизу;</w:t>
      </w:r>
    </w:p>
    <w:p w:rsidR="00C56D37" w:rsidRPr="00B7787D" w:rsidRDefault="00C324D7" w:rsidP="00C56D3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B7787D">
        <w:rPr>
          <w:color w:val="000000"/>
          <w:sz w:val="28"/>
          <w:szCs w:val="28"/>
        </w:rPr>
        <w:t>применять навыки оформления в аппликации, плетении, вышивке, при изготовлении игрушек.</w:t>
      </w:r>
    </w:p>
    <w:p w:rsidR="00C56D37" w:rsidRPr="00B7787D" w:rsidRDefault="00C56D37" w:rsidP="00C56D3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B7787D">
        <w:rPr>
          <w:rFonts w:ascii="Tahoma" w:hAnsi="Tahoma" w:cs="Tahoma"/>
          <w:b/>
          <w:color w:val="000000"/>
          <w:sz w:val="28"/>
          <w:szCs w:val="28"/>
        </w:rPr>
        <w:t xml:space="preserve"> Содержание учебного предмета.</w:t>
      </w:r>
    </w:p>
    <w:tbl>
      <w:tblPr>
        <w:tblW w:w="95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"/>
        <w:gridCol w:w="2658"/>
        <w:gridCol w:w="2627"/>
        <w:gridCol w:w="2051"/>
        <w:gridCol w:w="1998"/>
      </w:tblGrid>
      <w:tr w:rsidR="00FE354B" w:rsidRPr="00B7787D" w:rsidTr="007424DD"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424DD" w:rsidRDefault="00FE354B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 разделов и тем</w:t>
            </w:r>
            <w:r w:rsidR="007424D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E354B" w:rsidRPr="00B7787D" w:rsidRDefault="007424DD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 разделов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7787D" w:rsidRPr="00B7787D" w:rsidRDefault="00B7787D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Примерная программа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Рабочая программа</w:t>
            </w:r>
          </w:p>
        </w:tc>
      </w:tr>
      <w:tr w:rsidR="00FE354B" w:rsidRPr="00B7787D" w:rsidTr="007424DD"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F3502" w:rsidRPr="00DF3502" w:rsidRDefault="00DF3502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Истоки </w:t>
            </w:r>
            <w:r w:rsidR="00FE354B" w:rsidRPr="00B7787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искусства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твоего народа.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>Пейзаж родной земли.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Гармония жилья с природой. Деревня — деревянный мир.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Образ красоты человека.</w:t>
            </w:r>
          </w:p>
          <w:p w:rsidR="007424D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Наро</w:t>
            </w:r>
            <w:r w:rsidR="00DF350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дные праздники (обобщение темы).</w:t>
            </w:r>
          </w:p>
          <w:p w:rsidR="00DF3502" w:rsidRPr="007424DD" w:rsidRDefault="007424DD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424DD">
              <w:rPr>
                <w:rFonts w:ascii="Verdana" w:eastAsia="Times New Roman" w:hAnsi="Verdana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Виды художественной </w:t>
            </w: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>8 ч.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8 ч.</w:t>
            </w:r>
          </w:p>
        </w:tc>
      </w:tr>
      <w:tr w:rsidR="00FE354B" w:rsidRPr="00B7787D" w:rsidTr="007424DD"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F3502" w:rsidRPr="00B7787D" w:rsidRDefault="00DF3502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DF3502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Древние города твоей </w:t>
            </w:r>
            <w:r w:rsidR="00FE354B" w:rsidRPr="00B7787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Земли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Древнерусский город-крепость.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Древние соборы.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Древний город и его жители.</w:t>
            </w:r>
          </w:p>
          <w:p w:rsidR="00FE354B" w:rsidRDefault="00DF3502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Древнерусские воины-защитники.</w:t>
            </w:r>
          </w:p>
          <w:p w:rsidR="00DF3502" w:rsidRPr="00B7787D" w:rsidRDefault="00DF3502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Древнии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города Русской земли.</w:t>
            </w:r>
          </w:p>
          <w:p w:rsidR="00FE354B" w:rsidRPr="00B7787D" w:rsidRDefault="00DF3502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Узорочье теремов.</w:t>
            </w:r>
          </w:p>
          <w:p w:rsidR="007424D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Праздничный пир в теремных </w:t>
            </w: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>палатах (обобщение темы).</w:t>
            </w:r>
          </w:p>
          <w:p w:rsidR="00FE354B" w:rsidRPr="007424DD" w:rsidRDefault="007424DD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424DD">
              <w:rPr>
                <w:rFonts w:ascii="Verdana" w:eastAsia="Times New Roman" w:hAnsi="Verdana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7 ч.</w:t>
            </w:r>
          </w:p>
        </w:tc>
      </w:tr>
      <w:tr w:rsidR="00FE354B" w:rsidRPr="00B7787D" w:rsidTr="007424DD"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Каждый народ — художник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Страна Восходящего солнца. Образ художественной культуры Японии.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Образ художественной культуры Средней Азии.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Образ художественной культуры Древней Греции.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Образ художественной культуры средневековой Западной Европы.</w:t>
            </w:r>
          </w:p>
          <w:p w:rsidR="007424D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Многообразие художественных культур в мире (обобщение темы).</w:t>
            </w:r>
          </w:p>
          <w:p w:rsidR="00FE354B" w:rsidRPr="007424DD" w:rsidRDefault="007424DD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424DD">
              <w:rPr>
                <w:rFonts w:ascii="Verdana" w:eastAsia="Times New Roman" w:hAnsi="Verdana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Азбука искусства.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Как говорит искусство?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11 ч.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11 ч.</w:t>
            </w:r>
          </w:p>
        </w:tc>
      </w:tr>
      <w:tr w:rsidR="00FE354B" w:rsidRPr="00B7787D" w:rsidTr="007424DD"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Искусство объединяет народы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Все народы воспевают материнство.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Все народы воспевают мудрость старости.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Сопереживание — великая тема искусства.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Герои, борцы и защитники.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Юность и надежды.</w:t>
            </w:r>
          </w:p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Искусство народов мира (обобщение темы).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Виды художественной деятельности.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30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8 ч.</w:t>
            </w:r>
          </w:p>
        </w:tc>
      </w:tr>
      <w:tr w:rsidR="00FE354B" w:rsidRPr="00B7787D" w:rsidTr="007424DD"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34 ч.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E354B" w:rsidRPr="00B7787D" w:rsidRDefault="00FE354B" w:rsidP="00FE354B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7787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34 ч.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354B" w:rsidRPr="00B7787D" w:rsidRDefault="00FE354B" w:rsidP="00FE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354B" w:rsidRDefault="00FE354B" w:rsidP="00C56D3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C950AB" w:rsidRDefault="00C950AB" w:rsidP="00C56D3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C950AB" w:rsidRDefault="00C950AB" w:rsidP="00C56D3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C950AB" w:rsidRDefault="00C950AB" w:rsidP="00C56D3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C950AB" w:rsidRDefault="00C950AB" w:rsidP="00C56D3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C950AB" w:rsidRDefault="00C950AB" w:rsidP="00C56D3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C950AB" w:rsidRDefault="00C950AB" w:rsidP="00C56D3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C950AB" w:rsidRDefault="00C950AB" w:rsidP="00C56D3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C950AB" w:rsidRDefault="00C950AB" w:rsidP="00C56D3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C950AB" w:rsidRDefault="00C950AB" w:rsidP="00C950A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Календарно-тематическое планирование 4 класс</w:t>
      </w:r>
    </w:p>
    <w:p w:rsidR="00C950AB" w:rsidRDefault="00C950AB" w:rsidP="00C950AB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44"/>
        <w:gridCol w:w="905"/>
        <w:gridCol w:w="5362"/>
        <w:gridCol w:w="1320"/>
        <w:gridCol w:w="1240"/>
      </w:tblGrid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часов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Название темы урока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план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факт</w:t>
            </w: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Пейзаж родной земли. Гармония жилья и природы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Деревня- деревянный мир.  Образ традиционного русского дома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збы).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 красоты человека.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Народные праздники.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Древнерусский город- крепость.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Древние соборы.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Древнерусские воины- защитники.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Древние города Русской земли.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Узорочье теремов.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Праздничный пир в теремных палатах.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 художественной культуры Древней Греции.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 художественной культуры  Средней Азии.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Образ художественной культуры </w:t>
            </w:r>
            <w:r w:rsidR="00DB060D">
              <w:rPr>
                <w:rFonts w:ascii="Arial" w:hAnsi="Arial" w:cs="Arial"/>
                <w:sz w:val="24"/>
                <w:szCs w:val="24"/>
              </w:rPr>
              <w:t>средневековой Западной Европы.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Многообразие художественных культур в мире.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народы воспевают материнство.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народы воспевают мудрость старости.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60D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0D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0D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0D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Сопереживани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великая тема искусства.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0D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0D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B060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Герои, бойцы и защитники.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Юность и надежды.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B06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DB0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Искусство народов мира.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AB" w:rsidTr="00C950AB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AB" w:rsidRDefault="00C950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0AB" w:rsidRDefault="00C950AB" w:rsidP="00C950AB">
      <w:pPr>
        <w:jc w:val="both"/>
        <w:rPr>
          <w:sz w:val="28"/>
          <w:szCs w:val="28"/>
        </w:rPr>
      </w:pPr>
    </w:p>
    <w:p w:rsidR="00C950AB" w:rsidRPr="00B7787D" w:rsidRDefault="00C950AB" w:rsidP="00C56D3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sectPr w:rsidR="00C950AB" w:rsidRPr="00B7787D" w:rsidSect="00D0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9B7"/>
    <w:multiLevelType w:val="multilevel"/>
    <w:tmpl w:val="619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654CB"/>
    <w:multiLevelType w:val="multilevel"/>
    <w:tmpl w:val="8E42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D6087"/>
    <w:multiLevelType w:val="multilevel"/>
    <w:tmpl w:val="BAB4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13731"/>
    <w:multiLevelType w:val="multilevel"/>
    <w:tmpl w:val="0D5A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510B4"/>
    <w:multiLevelType w:val="multilevel"/>
    <w:tmpl w:val="E25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CB9"/>
    <w:rsid w:val="00064862"/>
    <w:rsid w:val="000F03D6"/>
    <w:rsid w:val="00152839"/>
    <w:rsid w:val="001A4CB9"/>
    <w:rsid w:val="00207C3B"/>
    <w:rsid w:val="0028180D"/>
    <w:rsid w:val="003746F2"/>
    <w:rsid w:val="00390F42"/>
    <w:rsid w:val="004C1CA3"/>
    <w:rsid w:val="006E4ACD"/>
    <w:rsid w:val="007424DD"/>
    <w:rsid w:val="00827446"/>
    <w:rsid w:val="008C4575"/>
    <w:rsid w:val="008F592D"/>
    <w:rsid w:val="00914EAB"/>
    <w:rsid w:val="009E2E3F"/>
    <w:rsid w:val="00B202E9"/>
    <w:rsid w:val="00B7787D"/>
    <w:rsid w:val="00C324D7"/>
    <w:rsid w:val="00C56D37"/>
    <w:rsid w:val="00C950AB"/>
    <w:rsid w:val="00D02AD6"/>
    <w:rsid w:val="00D96313"/>
    <w:rsid w:val="00DA35D9"/>
    <w:rsid w:val="00DB060D"/>
    <w:rsid w:val="00DD2CD4"/>
    <w:rsid w:val="00DF3502"/>
    <w:rsid w:val="00FB650D"/>
    <w:rsid w:val="00FE354B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D6"/>
  </w:style>
  <w:style w:type="paragraph" w:styleId="2">
    <w:name w:val="heading 2"/>
    <w:basedOn w:val="a"/>
    <w:link w:val="20"/>
    <w:uiPriority w:val="9"/>
    <w:qFormat/>
    <w:rsid w:val="00064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CDF"/>
  </w:style>
  <w:style w:type="character" w:customStyle="1" w:styleId="20">
    <w:name w:val="Заголовок 2 Знак"/>
    <w:basedOn w:val="a0"/>
    <w:link w:val="2"/>
    <w:uiPriority w:val="9"/>
    <w:rsid w:val="00064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64862"/>
    <w:rPr>
      <w:b/>
      <w:bCs/>
    </w:rPr>
  </w:style>
  <w:style w:type="character" w:styleId="a5">
    <w:name w:val="Hyperlink"/>
    <w:basedOn w:val="a0"/>
    <w:uiPriority w:val="99"/>
    <w:semiHidden/>
    <w:unhideWhenUsed/>
    <w:rsid w:val="000648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6486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8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6D37"/>
    <w:pPr>
      <w:ind w:left="720"/>
      <w:contextualSpacing/>
    </w:pPr>
  </w:style>
  <w:style w:type="table" w:styleId="aa">
    <w:name w:val="Table Grid"/>
    <w:basedOn w:val="a1"/>
    <w:uiPriority w:val="59"/>
    <w:rsid w:val="00C95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CDF"/>
  </w:style>
  <w:style w:type="character" w:customStyle="1" w:styleId="20">
    <w:name w:val="Заголовок 2 Знак"/>
    <w:basedOn w:val="a0"/>
    <w:link w:val="2"/>
    <w:uiPriority w:val="9"/>
    <w:rsid w:val="00064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64862"/>
    <w:rPr>
      <w:b/>
      <w:bCs/>
    </w:rPr>
  </w:style>
  <w:style w:type="character" w:styleId="a5">
    <w:name w:val="Hyperlink"/>
    <w:basedOn w:val="a0"/>
    <w:uiPriority w:val="99"/>
    <w:semiHidden/>
    <w:unhideWhenUsed/>
    <w:rsid w:val="000648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6486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8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6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581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serginaolga@outlook.com</dc:creator>
  <cp:keywords/>
  <dc:description/>
  <cp:lastModifiedBy>techer</cp:lastModifiedBy>
  <cp:revision>33</cp:revision>
  <cp:lastPrinted>2016-08-31T05:41:00Z</cp:lastPrinted>
  <dcterms:created xsi:type="dcterms:W3CDTF">2016-08-05T09:45:00Z</dcterms:created>
  <dcterms:modified xsi:type="dcterms:W3CDTF">2016-08-31T05:41:00Z</dcterms:modified>
</cp:coreProperties>
</file>